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C5C9B" w14:textId="3CA3CDEC" w:rsidR="003922F0" w:rsidRDefault="00A551DE" w:rsidP="007609E7">
      <w:pPr>
        <w:spacing w:line="240" w:lineRule="auto"/>
        <w:jc w:val="center"/>
        <w:rPr>
          <w:rFonts w:cs="Calibri-Bold"/>
          <w:b/>
          <w:bCs/>
          <w:caps/>
          <w:color w:val="1F497D"/>
          <w:sz w:val="36"/>
          <w:szCs w:val="36"/>
          <w:lang w:val="it-IT"/>
        </w:rPr>
      </w:pPr>
      <w:bookmarkStart w:id="0" w:name="_Hlk48750123"/>
      <w:r>
        <w:rPr>
          <w:rFonts w:cs="Calibri-Bold"/>
          <w:b/>
          <w:bCs/>
          <w:caps/>
          <w:color w:val="1F497D"/>
          <w:sz w:val="36"/>
          <w:szCs w:val="36"/>
          <w:lang w:val="it-IT"/>
        </w:rPr>
        <w:t xml:space="preserve">LIDL, NUOVA BRAND IDENTITY PER CRIVIT: </w:t>
      </w:r>
    </w:p>
    <w:p w14:paraId="5513D2B5" w14:textId="2191F5CE" w:rsidR="00A551DE" w:rsidRDefault="00A551DE" w:rsidP="007609E7">
      <w:pPr>
        <w:spacing w:line="240" w:lineRule="auto"/>
        <w:jc w:val="center"/>
        <w:rPr>
          <w:rFonts w:cs="Calibri-Bold"/>
          <w:b/>
          <w:bCs/>
          <w:caps/>
          <w:color w:val="1F497D"/>
          <w:sz w:val="36"/>
          <w:szCs w:val="36"/>
          <w:lang w:val="it-IT"/>
        </w:rPr>
      </w:pPr>
      <w:r>
        <w:rPr>
          <w:rFonts w:cs="Calibri-Bold"/>
          <w:b/>
          <w:bCs/>
          <w:caps/>
          <w:color w:val="1F497D"/>
          <w:sz w:val="36"/>
          <w:szCs w:val="36"/>
          <w:lang w:val="it-IT"/>
        </w:rPr>
        <w:t xml:space="preserve">“DIVENTERA’ IL MOVEMENT BRAND </w:t>
      </w:r>
      <w:r w:rsidR="00963752">
        <w:rPr>
          <w:rFonts w:cs="Calibri-Bold"/>
          <w:b/>
          <w:bCs/>
          <w:caps/>
          <w:color w:val="1F497D"/>
          <w:sz w:val="36"/>
          <w:szCs w:val="36"/>
          <w:lang w:val="it-IT"/>
        </w:rPr>
        <w:t>di riferimento</w:t>
      </w:r>
      <w:r w:rsidR="003922F0">
        <w:rPr>
          <w:rFonts w:cs="Calibri-Bold"/>
          <w:b/>
          <w:bCs/>
          <w:caps/>
          <w:color w:val="1F497D"/>
          <w:sz w:val="36"/>
          <w:szCs w:val="36"/>
          <w:lang w:val="it-IT"/>
        </w:rPr>
        <w:t xml:space="preserve"> </w:t>
      </w:r>
      <w:r>
        <w:rPr>
          <w:rFonts w:cs="Calibri-Bold"/>
          <w:b/>
          <w:bCs/>
          <w:caps/>
          <w:color w:val="1F497D"/>
          <w:sz w:val="36"/>
          <w:szCs w:val="36"/>
          <w:lang w:val="it-IT"/>
        </w:rPr>
        <w:t>IN EUROPA”</w:t>
      </w:r>
    </w:p>
    <w:p w14:paraId="3E0CEC64" w14:textId="51A51075" w:rsidR="00915BF3" w:rsidRPr="007609E7" w:rsidRDefault="00096FA4" w:rsidP="007609E7">
      <w:pPr>
        <w:pStyle w:val="EinfAbs"/>
        <w:jc w:val="center"/>
        <w:rPr>
          <w:rFonts w:ascii="Lidl Font Pro" w:hAnsi="Lidl Font Pro" w:cs="Calibri-Bold"/>
          <w:bCs/>
          <w:i/>
          <w:color w:val="auto"/>
          <w:lang w:val="it-IT"/>
        </w:rPr>
      </w:pPr>
      <w:r w:rsidRPr="007609E7">
        <w:rPr>
          <w:rFonts w:ascii="Lidl Font Pro" w:hAnsi="Lidl Font Pro" w:cs="Calibri-Bold"/>
          <w:bCs/>
          <w:i/>
          <w:color w:val="auto"/>
          <w:lang w:val="it-IT"/>
        </w:rPr>
        <w:t>“</w:t>
      </w:r>
      <w:proofErr w:type="spellStart"/>
      <w:r w:rsidR="003922F0" w:rsidRPr="007609E7">
        <w:rPr>
          <w:rFonts w:ascii="Lidl Font Pro" w:hAnsi="Lidl Font Pro" w:cs="Calibri-Bold"/>
          <w:bCs/>
          <w:i/>
          <w:color w:val="auto"/>
          <w:lang w:val="it-IT"/>
        </w:rPr>
        <w:t>F</w:t>
      </w:r>
      <w:r w:rsidRPr="007609E7">
        <w:rPr>
          <w:rFonts w:ascii="Lidl Font Pro" w:hAnsi="Lidl Font Pro" w:cs="Calibri-Bold"/>
          <w:bCs/>
          <w:i/>
          <w:color w:val="auto"/>
          <w:lang w:val="it-IT"/>
        </w:rPr>
        <w:t>ind</w:t>
      </w:r>
      <w:proofErr w:type="spellEnd"/>
      <w:r w:rsidRPr="007609E7">
        <w:rPr>
          <w:rFonts w:ascii="Lidl Font Pro" w:hAnsi="Lidl Font Pro" w:cs="Calibri-Bold"/>
          <w:bCs/>
          <w:i/>
          <w:color w:val="auto"/>
          <w:lang w:val="it-IT"/>
        </w:rPr>
        <w:t xml:space="preserve"> </w:t>
      </w:r>
      <w:proofErr w:type="spellStart"/>
      <w:r w:rsidRPr="007609E7">
        <w:rPr>
          <w:rFonts w:ascii="Lidl Font Pro" w:hAnsi="Lidl Font Pro" w:cs="Calibri-Bold"/>
          <w:bCs/>
          <w:i/>
          <w:color w:val="auto"/>
          <w:lang w:val="it-IT"/>
        </w:rPr>
        <w:t>your</w:t>
      </w:r>
      <w:proofErr w:type="spellEnd"/>
      <w:r w:rsidRPr="007609E7">
        <w:rPr>
          <w:rFonts w:ascii="Lidl Font Pro" w:hAnsi="Lidl Font Pro" w:cs="Calibri-Bold"/>
          <w:bCs/>
          <w:i/>
          <w:color w:val="auto"/>
          <w:lang w:val="it-IT"/>
        </w:rPr>
        <w:t xml:space="preserve"> </w:t>
      </w:r>
      <w:proofErr w:type="spellStart"/>
      <w:r w:rsidRPr="007609E7">
        <w:rPr>
          <w:rFonts w:ascii="Lidl Font Pro" w:hAnsi="Lidl Font Pro" w:cs="Calibri-Bold"/>
          <w:bCs/>
          <w:i/>
          <w:color w:val="auto"/>
          <w:lang w:val="it-IT"/>
        </w:rPr>
        <w:t>move</w:t>
      </w:r>
      <w:proofErr w:type="spellEnd"/>
      <w:r w:rsidRPr="007609E7">
        <w:rPr>
          <w:rFonts w:ascii="Lidl Font Pro" w:hAnsi="Lidl Font Pro" w:cs="Calibri-Bold"/>
          <w:bCs/>
          <w:i/>
          <w:color w:val="auto"/>
          <w:lang w:val="it-IT"/>
        </w:rPr>
        <w:t xml:space="preserve">”, la campagna </w:t>
      </w:r>
      <w:r w:rsidR="00963752" w:rsidRPr="007609E7">
        <w:rPr>
          <w:rFonts w:ascii="Lidl Font Pro" w:hAnsi="Lidl Font Pro" w:cs="Calibri-Bold"/>
          <w:bCs/>
          <w:i/>
          <w:color w:val="auto"/>
          <w:lang w:val="it-IT"/>
        </w:rPr>
        <w:t xml:space="preserve">internazionale </w:t>
      </w:r>
      <w:proofErr w:type="spellStart"/>
      <w:r w:rsidRPr="007609E7">
        <w:rPr>
          <w:rFonts w:ascii="Lidl Font Pro" w:hAnsi="Lidl Font Pro" w:cs="Calibri-Bold"/>
          <w:bCs/>
          <w:i/>
          <w:color w:val="auto"/>
          <w:lang w:val="it-IT"/>
        </w:rPr>
        <w:t>omnichannel</w:t>
      </w:r>
      <w:proofErr w:type="spellEnd"/>
      <w:r w:rsidRPr="007609E7">
        <w:rPr>
          <w:rFonts w:ascii="Lidl Font Pro" w:hAnsi="Lidl Font Pro" w:cs="Calibri-Bold"/>
          <w:bCs/>
          <w:i/>
          <w:color w:val="auto"/>
          <w:lang w:val="it-IT"/>
        </w:rPr>
        <w:t xml:space="preserve"> a supporto d</w:t>
      </w:r>
      <w:r w:rsidR="00C72EC5" w:rsidRPr="007609E7">
        <w:rPr>
          <w:rFonts w:ascii="Lidl Font Pro" w:hAnsi="Lidl Font Pro" w:cs="Calibri-Bold"/>
          <w:bCs/>
          <w:i/>
          <w:color w:val="auto"/>
          <w:lang w:val="it-IT"/>
        </w:rPr>
        <w:t>e</w:t>
      </w:r>
      <w:r w:rsidRPr="007609E7">
        <w:rPr>
          <w:rFonts w:ascii="Lidl Font Pro" w:hAnsi="Lidl Font Pro" w:cs="Calibri-Bold"/>
          <w:bCs/>
          <w:i/>
          <w:color w:val="auto"/>
          <w:lang w:val="it-IT"/>
        </w:rPr>
        <w:t xml:space="preserve">l </w:t>
      </w:r>
      <w:proofErr w:type="gramStart"/>
      <w:r w:rsidRPr="007609E7">
        <w:rPr>
          <w:rFonts w:ascii="Lidl Font Pro" w:hAnsi="Lidl Font Pro" w:cs="Calibri-Bold"/>
          <w:bCs/>
          <w:i/>
          <w:color w:val="auto"/>
          <w:lang w:val="it-IT"/>
        </w:rPr>
        <w:t>brand</w:t>
      </w:r>
      <w:proofErr w:type="gramEnd"/>
    </w:p>
    <w:p w14:paraId="6EC2B3F5" w14:textId="77777777" w:rsidR="007609E7" w:rsidRPr="00096FA4" w:rsidRDefault="007609E7" w:rsidP="00D97AA7">
      <w:pPr>
        <w:pStyle w:val="EinfAbs"/>
        <w:rPr>
          <w:rFonts w:cs="Calibri-Bold"/>
          <w:bCs/>
          <w:color w:val="auto"/>
          <w:sz w:val="28"/>
          <w:szCs w:val="28"/>
          <w:lang w:val="it-IT"/>
        </w:rPr>
      </w:pPr>
    </w:p>
    <w:p w14:paraId="62C15419" w14:textId="59BCDCBB" w:rsidR="00617E07" w:rsidRPr="00FD023B" w:rsidRDefault="002A502B" w:rsidP="002A502B">
      <w:pPr>
        <w:pStyle w:val="EinfAbs"/>
        <w:jc w:val="both"/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</w:pPr>
      <w:r w:rsidRPr="00683785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>Arcole</w:t>
      </w:r>
      <w:r w:rsidR="006E5DB8" w:rsidRPr="00683785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 xml:space="preserve"> (VR)</w:t>
      </w:r>
      <w:r w:rsidR="004B299F" w:rsidRPr="00683785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>,</w:t>
      </w:r>
      <w:r w:rsidR="00492A70" w:rsidRPr="00683785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7609E7" w:rsidRPr="00683785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>26</w:t>
      </w:r>
      <w:r w:rsidR="00617E07" w:rsidRPr="00683785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 xml:space="preserve"> maggio 2025</w:t>
      </w:r>
      <w:r w:rsidR="004B299F" w:rsidRPr="00FD023B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B84815" w:rsidRPr="00FD023B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>–</w:t>
      </w:r>
      <w:r w:rsidR="0087755D" w:rsidRPr="00FD023B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CF1C0C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Cosa ci </w:t>
      </w:r>
      <w:r w:rsidR="00806CE9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fa </w:t>
      </w:r>
      <w:r w:rsidR="00CF1C0C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muove</w:t>
      </w:r>
      <w:r w:rsidR="00806CE9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re</w:t>
      </w:r>
      <w:r w:rsidR="00CF1C0C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realmente? La provocazione arriva dalla nuova campagna internazionale</w:t>
      </w:r>
      <w:r w:rsidR="003C100F" w:rsidRPr="00FD023B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 xml:space="preserve"> </w:t>
      </w:r>
      <w:proofErr w:type="spellStart"/>
      <w:r w:rsidR="00CF1C0C" w:rsidRPr="00FD023B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>omnichannel</w:t>
      </w:r>
      <w:proofErr w:type="spellEnd"/>
      <w:r w:rsidR="00CF1C0C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</w:t>
      </w:r>
      <w:r w:rsidR="00A551DE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di</w:t>
      </w:r>
      <w:r w:rsidR="00A551DE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</w:t>
      </w:r>
      <w:r w:rsidR="002024F3" w:rsidRPr="00FD023B">
        <w:rPr>
          <w:rFonts w:ascii="Lidl Font Pro" w:hAnsi="Lidl Font Pro" w:cs="Calibri-Bold"/>
          <w:b/>
          <w:iCs/>
          <w:color w:val="auto"/>
          <w:sz w:val="22"/>
          <w:szCs w:val="22"/>
          <w:lang w:val="it-IT"/>
        </w:rPr>
        <w:t>CRIVIT</w:t>
      </w:r>
      <w:r w:rsid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</w:t>
      </w:r>
      <w:r w:rsidR="00A551DE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–</w:t>
      </w:r>
      <w:r w:rsid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</w:t>
      </w:r>
      <w:r w:rsidR="00A551DE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il </w:t>
      </w:r>
      <w:proofErr w:type="gramStart"/>
      <w:r w:rsidR="007256F9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brand</w:t>
      </w:r>
      <w:proofErr w:type="gramEnd"/>
      <w:r w:rsidR="007256F9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</w:t>
      </w:r>
      <w:r w:rsidR="00A551DE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Lidl </w:t>
      </w:r>
      <w:r w:rsidR="007256F9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di abbigliamento e accessori </w:t>
      </w:r>
      <w:r w:rsidR="00C72EC5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per lo sport</w:t>
      </w:r>
      <w:r w:rsidR="007256F9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presente </w:t>
      </w:r>
      <w:r w:rsidR="008C324C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in tutti i punti vendita </w:t>
      </w:r>
      <w:r w:rsidR="00A551DE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dell’Insegna</w:t>
      </w:r>
      <w:r w:rsid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-</w:t>
      </w:r>
      <w:r w:rsidR="00CF1C0C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e intitolata </w:t>
      </w:r>
      <w:r w:rsidR="00CF1C0C" w:rsidRPr="00FD023B">
        <w:rPr>
          <w:rFonts w:ascii="Lidl Font Pro" w:hAnsi="Lidl Font Pro" w:cs="Calibri-Bold"/>
          <w:b/>
          <w:iCs/>
          <w:color w:val="auto"/>
          <w:sz w:val="22"/>
          <w:szCs w:val="22"/>
          <w:lang w:val="it-IT"/>
        </w:rPr>
        <w:t>“FIND YOUR MOVE”</w:t>
      </w:r>
      <w:r w:rsidR="00CF1C0C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, che </w:t>
      </w:r>
      <w:r w:rsidR="003C100F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su</w:t>
      </w:r>
      <w:r w:rsidR="00CF1C0C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TV, social media e nei </w:t>
      </w:r>
      <w:r w:rsidR="008C324C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supermercati</w:t>
      </w:r>
      <w:r w:rsidR="00CF1C0C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</w:t>
      </w:r>
      <w:r w:rsidR="00A551DE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di</w:t>
      </w:r>
      <w:r w:rsidR="00A551DE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</w:t>
      </w:r>
      <w:r w:rsidR="00CF1C0C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oltre 30 Paesi </w:t>
      </w:r>
      <w:r w:rsidR="003C100F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racconta un modo nuovo di fare attività fisica</w:t>
      </w:r>
      <w:r w:rsid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,</w:t>
      </w:r>
      <w:r w:rsidR="003C100F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dove sport, </w:t>
      </w:r>
      <w:r w:rsid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benessere </w:t>
      </w:r>
      <w:r w:rsidR="003C100F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e movimento </w:t>
      </w:r>
      <w:r w:rsidR="00C8088D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sono</w:t>
      </w:r>
      <w:r w:rsidR="00C8088D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</w:t>
      </w:r>
      <w:r w:rsidR="003C100F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accessibili a tutti</w:t>
      </w:r>
      <w:r w:rsid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per uno stile di vita sano e attivo.</w:t>
      </w:r>
    </w:p>
    <w:p w14:paraId="7BDF92FB" w14:textId="7A3BDD16" w:rsidR="003C100F" w:rsidRPr="00FD023B" w:rsidRDefault="003C100F" w:rsidP="002A502B">
      <w:pPr>
        <w:pStyle w:val="EinfAbs"/>
        <w:jc w:val="both"/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</w:pPr>
    </w:p>
    <w:p w14:paraId="6B2C1CFE" w14:textId="1C866359" w:rsidR="00F93647" w:rsidRDefault="00FD023B" w:rsidP="002A502B">
      <w:pPr>
        <w:pStyle w:val="EinfAbs"/>
        <w:jc w:val="both"/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</w:pPr>
      <w:r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Con </w:t>
      </w:r>
      <w:r w:rsidR="007B3AF9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una</w:t>
      </w:r>
      <w:r w:rsidR="00A551DE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nuova brand </w:t>
      </w:r>
      <w:proofErr w:type="spellStart"/>
      <w:r w:rsidR="00A551DE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identity</w:t>
      </w:r>
      <w:proofErr w:type="spellEnd"/>
      <w:r w:rsidR="00A551DE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, più chiara e distintiva, </w:t>
      </w:r>
      <w:r w:rsidR="002024F3" w:rsidRPr="00FD023B">
        <w:rPr>
          <w:rFonts w:ascii="Lidl Font Pro" w:hAnsi="Lidl Font Pro" w:cs="Calibri-Bold"/>
          <w:b/>
          <w:iCs/>
          <w:color w:val="auto"/>
          <w:sz w:val="22"/>
          <w:szCs w:val="22"/>
          <w:lang w:val="it-IT"/>
        </w:rPr>
        <w:t>CRIVIT</w:t>
      </w:r>
      <w:r w:rsidR="002024F3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</w:t>
      </w:r>
      <w:r w:rsidR="00096FA4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punta a diventare il </w:t>
      </w:r>
      <w:r w:rsidR="00096FA4" w:rsidRPr="007609E7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>“</w:t>
      </w:r>
      <w:proofErr w:type="spellStart"/>
      <w:r w:rsidR="00096FA4" w:rsidRPr="007609E7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>movement</w:t>
      </w:r>
      <w:proofErr w:type="spellEnd"/>
      <w:r w:rsidR="00096FA4" w:rsidRPr="007609E7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 xml:space="preserve"> brand”</w:t>
      </w:r>
      <w:r w:rsidR="00096FA4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</w:t>
      </w:r>
      <w:r w:rsidR="007B3AF9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di riferimento </w:t>
      </w:r>
      <w:r w:rsidR="00096FA4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in Europa</w:t>
      </w:r>
      <w:r w:rsidR="00683785" w:rsidRPr="00683785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</w:t>
      </w:r>
      <w:r w:rsidR="00683785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nel </w:t>
      </w:r>
      <w:r w:rsidR="00683785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settore</w:t>
      </w:r>
      <w:r w:rsidR="00683785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dello </w:t>
      </w:r>
      <w:r w:rsidR="00683785" w:rsidRPr="00FD023B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 xml:space="preserve">sport </w:t>
      </w:r>
      <w:proofErr w:type="spellStart"/>
      <w:r w:rsidR="00683785" w:rsidRPr="00FD023B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>equipment</w:t>
      </w:r>
      <w:proofErr w:type="spellEnd"/>
      <w:r w:rsidR="00683785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. Un marchio</w:t>
      </w:r>
      <w:r w:rsidR="00096FA4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</w:t>
      </w:r>
      <w:r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guidato dal</w:t>
      </w:r>
      <w:r w:rsidR="00F93647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la volontà di ispirare tutte </w:t>
      </w:r>
      <w:r w:rsidR="002024F3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le generazioni</w:t>
      </w:r>
      <w:r w:rsidR="00F93647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</w:t>
      </w:r>
      <w:r w:rsidR="002024F3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a</w:t>
      </w:r>
      <w:r w:rsidR="00F93647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scoprire </w:t>
      </w:r>
      <w:r w:rsidR="00C8088D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o</w:t>
      </w:r>
      <w:r w:rsidR="00C8088D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</w:t>
      </w:r>
      <w:r w:rsidR="00F93647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riscoprire </w:t>
      </w:r>
      <w:r w:rsidR="009D4323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la passione</w:t>
      </w:r>
      <w:r w:rsidR="00F93647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verso l’attività </w:t>
      </w:r>
      <w:r w:rsidR="007609E7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fisica</w:t>
      </w:r>
      <w:r w:rsidR="007B3AF9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ad ogni </w:t>
      </w:r>
      <w:r w:rsidR="007609E7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livello</w:t>
      </w:r>
      <w:r w:rsidR="009D4323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.</w:t>
      </w:r>
      <w:r w:rsidR="00BD5986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</w:t>
      </w:r>
    </w:p>
    <w:p w14:paraId="5703F80A" w14:textId="77777777" w:rsidR="007609E7" w:rsidRPr="00FD023B" w:rsidRDefault="007609E7" w:rsidP="002A502B">
      <w:pPr>
        <w:pStyle w:val="EinfAbs"/>
        <w:jc w:val="both"/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</w:pPr>
    </w:p>
    <w:p w14:paraId="117BBB8D" w14:textId="39E79D6B" w:rsidR="002024F3" w:rsidRPr="00FD023B" w:rsidRDefault="00C72EC5" w:rsidP="002A502B">
      <w:pPr>
        <w:pStyle w:val="EinfAbs"/>
        <w:jc w:val="both"/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</w:pPr>
      <w:r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CRIVIT</w:t>
      </w:r>
      <w:r w:rsidR="00C8088D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</w:t>
      </w:r>
      <w:r w:rsidR="00BD5986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rappresenta</w:t>
      </w:r>
      <w:r w:rsidR="007B34F1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benessere, leggerezza e divertimento, fattori che </w:t>
      </w:r>
      <w:r w:rsidR="00683785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sono</w:t>
      </w:r>
      <w:r w:rsidR="007B34F1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alla base di un’attività fisica di tutti e per tutti. Una narrazione </w:t>
      </w:r>
      <w:r w:rsidR="007609E7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consapevole che</w:t>
      </w:r>
      <w:r w:rsidR="00806CE9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incoraggia le persone a provare nuovi sport e a sviluppare una routine personale</w:t>
      </w:r>
      <w:r w:rsidR="00FA0331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,</w:t>
      </w:r>
      <w:r w:rsidR="00806CE9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per</w:t>
      </w:r>
      <w:r w:rsid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rendere </w:t>
      </w:r>
      <w:r w:rsidR="00806CE9"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l'esercizio fisico parte integrante della propria vita.</w:t>
      </w:r>
    </w:p>
    <w:p w14:paraId="6A85B553" w14:textId="77777777" w:rsidR="00806CE9" w:rsidRPr="00FD023B" w:rsidRDefault="00806CE9" w:rsidP="002A502B">
      <w:pPr>
        <w:pStyle w:val="EinfAbs"/>
        <w:jc w:val="both"/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</w:pPr>
    </w:p>
    <w:p w14:paraId="1D4110FE" w14:textId="23AE3D89" w:rsidR="00806CE9" w:rsidRPr="00FD023B" w:rsidRDefault="007256F9" w:rsidP="002A502B">
      <w:pPr>
        <w:pStyle w:val="EinfAbs"/>
        <w:jc w:val="both"/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</w:pPr>
      <w:r w:rsidRPr="00FD023B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>“CRIVIT</w:t>
      </w:r>
      <w:r w:rsidR="00C8088D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 xml:space="preserve"> è da sempre uno dei marchi di punta dell’offerta non</w:t>
      </w:r>
      <w:r w:rsidR="008D1078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>-</w:t>
      </w:r>
      <w:r w:rsidR="00C8088D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 xml:space="preserve">food di Lidl. </w:t>
      </w:r>
      <w:r w:rsidR="003922F0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>Con</w:t>
      </w:r>
      <w:r w:rsidR="00C8088D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 xml:space="preserve"> questa </w:t>
      </w:r>
      <w:r w:rsidR="00BD5986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>operazione</w:t>
      </w:r>
      <w:r w:rsidR="00C8088D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 xml:space="preserve">, vogliamo </w:t>
      </w:r>
      <w:r w:rsidR="00406BF1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>riaffermare la democratizzazione dell’attività fisica che fa parte del benessere personale di ciascuno di noi e deve, pertanto, essere accessibile</w:t>
      </w:r>
      <w:r w:rsidRPr="00FD023B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 xml:space="preserve"> a tutti grazie a un eccellente rapporto qualità-prezzo e a un forte orientamento verso le persone. Attraverso il </w:t>
      </w:r>
      <w:proofErr w:type="spellStart"/>
      <w:r w:rsidRPr="00FD023B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>claim</w:t>
      </w:r>
      <w:proofErr w:type="spellEnd"/>
      <w:r w:rsidRPr="00FD023B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 xml:space="preserve"> "</w:t>
      </w:r>
      <w:proofErr w:type="spellStart"/>
      <w:r w:rsidRPr="00FD023B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>Find</w:t>
      </w:r>
      <w:proofErr w:type="spellEnd"/>
      <w:r w:rsidRPr="00FD023B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 xml:space="preserve"> Your </w:t>
      </w:r>
      <w:proofErr w:type="spellStart"/>
      <w:r w:rsidRPr="00FD023B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>Move</w:t>
      </w:r>
      <w:proofErr w:type="spellEnd"/>
      <w:r w:rsidRPr="00FD023B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>" e</w:t>
      </w:r>
      <w:r w:rsidR="00FD023B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 xml:space="preserve"> puntando su</w:t>
      </w:r>
      <w:r w:rsidRPr="00FD023B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 xml:space="preserve"> una campagna internazionale, </w:t>
      </w:r>
      <w:r w:rsidR="00CF05B2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 xml:space="preserve">la mission, nel medio-lungo termine è di </w:t>
      </w:r>
      <w:r w:rsidRPr="00FD023B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 xml:space="preserve">diventare il punto di riferimento fra i </w:t>
      </w:r>
      <w:proofErr w:type="gramStart"/>
      <w:r w:rsidRPr="00FD023B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>brand</w:t>
      </w:r>
      <w:proofErr w:type="gramEnd"/>
      <w:r w:rsidRPr="00FD023B">
        <w:rPr>
          <w:rFonts w:ascii="Lidl Font Pro" w:hAnsi="Lidl Font Pro" w:cs="Calibri-Bold"/>
          <w:bCs/>
          <w:i/>
          <w:color w:val="auto"/>
          <w:sz w:val="22"/>
          <w:szCs w:val="22"/>
          <w:lang w:val="it-IT"/>
        </w:rPr>
        <w:t xml:space="preserve"> sportivi in Europa.”</w:t>
      </w:r>
      <w:r w:rsidRPr="00FD023B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Queste le parole di </w:t>
      </w:r>
      <w:r w:rsidRPr="00FD023B">
        <w:rPr>
          <w:rFonts w:ascii="Lidl Font Pro" w:hAnsi="Lidl Font Pro" w:cs="Calibri-Bold"/>
          <w:b/>
          <w:iCs/>
          <w:color w:val="auto"/>
          <w:sz w:val="22"/>
          <w:szCs w:val="22"/>
          <w:lang w:val="it-IT"/>
        </w:rPr>
        <w:t>Gianfranco</w:t>
      </w:r>
      <w:r w:rsidR="00FD023B">
        <w:rPr>
          <w:rFonts w:ascii="Lidl Font Pro" w:hAnsi="Lidl Font Pro" w:cs="Calibri-Bold"/>
          <w:b/>
          <w:iCs/>
          <w:color w:val="auto"/>
          <w:sz w:val="22"/>
          <w:szCs w:val="22"/>
          <w:lang w:val="it-IT"/>
        </w:rPr>
        <w:t xml:space="preserve"> Marc</w:t>
      </w:r>
      <w:r w:rsidRPr="00FD023B">
        <w:rPr>
          <w:rFonts w:ascii="Lidl Font Pro" w:hAnsi="Lidl Font Pro" w:cs="Calibri-Bold"/>
          <w:b/>
          <w:iCs/>
          <w:color w:val="auto"/>
          <w:sz w:val="22"/>
          <w:szCs w:val="22"/>
          <w:lang w:val="it-IT"/>
        </w:rPr>
        <w:t xml:space="preserve"> Brunetti</w:t>
      </w:r>
      <w:r w:rsidRPr="00683785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, Amministratore Delegato </w:t>
      </w:r>
      <w:r w:rsidR="00376D7F" w:rsidRPr="00683785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Area Clienti</w:t>
      </w:r>
      <w:r w:rsidR="00096FA4" w:rsidRPr="00683785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 xml:space="preserve"> </w:t>
      </w:r>
      <w:r w:rsidRPr="00683785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Lidl Italia</w:t>
      </w:r>
      <w:r w:rsidR="00DC3302"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  <w:t>.</w:t>
      </w:r>
    </w:p>
    <w:p w14:paraId="6E665863" w14:textId="2E276175" w:rsidR="002024F3" w:rsidRDefault="002024F3" w:rsidP="002A502B">
      <w:pPr>
        <w:pStyle w:val="EinfAbs"/>
        <w:jc w:val="both"/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</w:pPr>
    </w:p>
    <w:p w14:paraId="43B845F2" w14:textId="1AC164BB" w:rsidR="007609E7" w:rsidRDefault="004C2006" w:rsidP="002A502B">
      <w:pPr>
        <w:pStyle w:val="EinfAbs"/>
        <w:jc w:val="both"/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</w:pPr>
      <w:r w:rsidRPr="004C2006">
        <w:rPr>
          <w:lang w:val="it-IT"/>
        </w:rPr>
        <w:t xml:space="preserve">Per </w:t>
      </w:r>
      <w:r>
        <w:rPr>
          <w:lang w:val="it-IT"/>
        </w:rPr>
        <w:t xml:space="preserve">maggiori informazioni: </w:t>
      </w:r>
      <w:r>
        <w:fldChar w:fldCharType="begin"/>
      </w:r>
      <w:r w:rsidRPr="004C2006">
        <w:rPr>
          <w:lang w:val="it-IT"/>
        </w:rPr>
        <w:instrText>HYPERLINK "https://www.lidl.it/c/sport-e-tempo-libero/s10068226?offset=36"</w:instrText>
      </w:r>
      <w:r>
        <w:fldChar w:fldCharType="separate"/>
      </w:r>
      <w:proofErr w:type="spellStart"/>
      <w:r>
        <w:rPr>
          <w:rStyle w:val="Collegamentoipertestuale"/>
          <w:lang w:val="it-IT"/>
        </w:rPr>
        <w:t>Crivit</w:t>
      </w:r>
      <w:proofErr w:type="spellEnd"/>
      <w:r>
        <w:rPr>
          <w:rStyle w:val="Collegamentoipertestuale"/>
          <w:lang w:val="it-IT"/>
        </w:rPr>
        <w:t xml:space="preserve"> </w:t>
      </w:r>
      <w:proofErr w:type="spellStart"/>
      <w:r>
        <w:rPr>
          <w:rStyle w:val="Collegamentoipertestuale"/>
          <w:lang w:val="it-IT"/>
        </w:rPr>
        <w:t>Fin</w:t>
      </w:r>
      <w:r>
        <w:rPr>
          <w:rStyle w:val="Collegamentoipertestuale"/>
          <w:lang w:val="it-IT"/>
        </w:rPr>
        <w:t>d</w:t>
      </w:r>
      <w:proofErr w:type="spellEnd"/>
      <w:r>
        <w:rPr>
          <w:rStyle w:val="Collegamentoipertestuale"/>
          <w:lang w:val="it-IT"/>
        </w:rPr>
        <w:t xml:space="preserve"> </w:t>
      </w:r>
      <w:proofErr w:type="spellStart"/>
      <w:r>
        <w:rPr>
          <w:rStyle w:val="Collegamentoipertestuale"/>
          <w:lang w:val="it-IT"/>
        </w:rPr>
        <w:t>your</w:t>
      </w:r>
      <w:proofErr w:type="spellEnd"/>
      <w:r>
        <w:rPr>
          <w:rStyle w:val="Collegamentoipertestuale"/>
          <w:lang w:val="it-IT"/>
        </w:rPr>
        <w:t xml:space="preserve"> </w:t>
      </w:r>
      <w:proofErr w:type="spellStart"/>
      <w:r>
        <w:rPr>
          <w:rStyle w:val="Collegamentoipertestuale"/>
          <w:lang w:val="it-IT"/>
        </w:rPr>
        <w:t>move</w:t>
      </w:r>
      <w:proofErr w:type="spellEnd"/>
      <w:r>
        <w:fldChar w:fldCharType="end"/>
      </w:r>
    </w:p>
    <w:p w14:paraId="2E3B7D47" w14:textId="77777777" w:rsidR="007609E7" w:rsidRPr="00FD023B" w:rsidRDefault="007609E7" w:rsidP="002A502B">
      <w:pPr>
        <w:pStyle w:val="EinfAbs"/>
        <w:jc w:val="both"/>
        <w:rPr>
          <w:rFonts w:ascii="Lidl Font Pro" w:hAnsi="Lidl Font Pro" w:cs="Calibri-Bold"/>
          <w:bCs/>
          <w:iCs/>
          <w:color w:val="auto"/>
          <w:sz w:val="22"/>
          <w:szCs w:val="22"/>
          <w:lang w:val="it-IT"/>
        </w:rPr>
      </w:pPr>
    </w:p>
    <w:bookmarkEnd w:id="0"/>
    <w:p w14:paraId="053352D0" w14:textId="77777777" w:rsidR="00D45A16" w:rsidRPr="007609E7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ascii="Lidl Font Pro" w:eastAsia="Calibri" w:hAnsi="Lidl Font Pro" w:cs="Calibri-Bold"/>
          <w:b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7609E7">
        <w:rPr>
          <w:rFonts w:ascii="Lidl Font Pro" w:eastAsia="Calibri" w:hAnsi="Lidl Font Pro" w:cs="Calibri-Bold"/>
          <w:b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Company </w:t>
      </w:r>
      <w:proofErr w:type="spellStart"/>
      <w:r w:rsidRPr="007609E7">
        <w:rPr>
          <w:rFonts w:ascii="Lidl Font Pro" w:eastAsia="Calibri" w:hAnsi="Lidl Font Pro" w:cs="Calibri-Bold"/>
          <w:b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Profile</w:t>
      </w:r>
      <w:proofErr w:type="spellEnd"/>
      <w:r w:rsidRPr="007609E7">
        <w:rPr>
          <w:rFonts w:ascii="Lidl Font Pro" w:eastAsia="Calibri" w:hAnsi="Lidl Font Pro" w:cs="Calibri-Bold"/>
          <w:b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Lidl</w:t>
      </w:r>
    </w:p>
    <w:p w14:paraId="1CFCA49B" w14:textId="267B1D4B" w:rsidR="00D45A16" w:rsidRPr="00FD023B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Lidl Font Pro" w:eastAsia="Calibri" w:hAnsi="Lidl Font Pro" w:cs="Calibri"/>
          <w:bCs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FD023B">
        <w:rPr>
          <w:rFonts w:ascii="Lidl Font Pro" w:eastAsia="Calibri" w:hAnsi="Lidl Font Pro" w:cs="Calibri"/>
          <w:bCs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Lidl Italia è una catena di supermercati presente nel Paese dal 1992 che dispone attualmente di una rete di </w:t>
      </w:r>
      <w:r w:rsidR="00B61A77" w:rsidRPr="00FD023B">
        <w:rPr>
          <w:rFonts w:ascii="Lidl Font Pro" w:eastAsia="Calibri" w:hAnsi="Lidl Font Pro" w:cs="Calibri"/>
          <w:bCs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circa</w:t>
      </w:r>
      <w:r w:rsidRPr="00FD023B">
        <w:rPr>
          <w:rFonts w:ascii="Lidl Font Pro" w:eastAsia="Calibri" w:hAnsi="Lidl Font Pro" w:cs="Calibri"/>
          <w:bCs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9422FE" w:rsidRPr="00FD023B">
        <w:rPr>
          <w:rFonts w:ascii="Lidl Font Pro" w:eastAsia="Calibri" w:hAnsi="Lidl Font Pro" w:cs="Calibri"/>
          <w:bCs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780 </w:t>
      </w:r>
      <w:r w:rsidRPr="00FD023B">
        <w:rPr>
          <w:rFonts w:ascii="Lidl Font Pro" w:eastAsia="Calibri" w:hAnsi="Lidl Font Pro" w:cs="Calibri"/>
          <w:bCs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punti vendita riforniti quotidianamente da 12 piattaforme logistiche dislocate sul territorio nazionale, impiegando più di 2</w:t>
      </w:r>
      <w:r w:rsidR="00CF1C0C" w:rsidRPr="00FD023B">
        <w:rPr>
          <w:rFonts w:ascii="Lidl Font Pro" w:eastAsia="Calibri" w:hAnsi="Lidl Font Pro" w:cs="Calibri"/>
          <w:bCs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3</w:t>
      </w:r>
      <w:r w:rsidRPr="00FD023B">
        <w:rPr>
          <w:rFonts w:ascii="Lidl Font Pro" w:eastAsia="Calibri" w:hAnsi="Lidl Font Pro" w:cs="Calibri"/>
          <w:bCs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78CC1F60" w14:textId="77777777" w:rsidR="007609E7" w:rsidRDefault="00FD023B" w:rsidP="00FD023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Lidl Font Pro" w:eastAsia="Calibri" w:hAnsi="Lidl Font Pro" w:cs="Calibri"/>
          <w:b/>
          <w:color w:val="002060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proofErr w:type="spellStart"/>
      <w:r w:rsidRPr="007609E7">
        <w:rPr>
          <w:rFonts w:ascii="Lidl Font Pro" w:eastAsia="Calibri" w:hAnsi="Lidl Font Pro" w:cs="Calibri"/>
          <w:b/>
          <w:color w:val="002060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lastRenderedPageBreak/>
        <w:t>Crivit</w:t>
      </w:r>
      <w:proofErr w:type="spellEnd"/>
    </w:p>
    <w:p w14:paraId="61B044BC" w14:textId="07E50A63" w:rsidR="00FD023B" w:rsidRPr="00FD023B" w:rsidRDefault="00FD023B" w:rsidP="00FD023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Lidl Font Pro" w:eastAsia="Calibri" w:hAnsi="Lidl Font Pro" w:cs="Calibri"/>
          <w:bCs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FD023B">
        <w:rPr>
          <w:rFonts w:ascii="Lidl Font Pro" w:eastAsia="Calibri" w:hAnsi="Lidl Font Pro" w:cs="Calibri"/>
          <w:bCs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Il marchio CRIVIT offre una gamma unica di abbigliamento e attrezzature sportive per varie attività. Che si tratti di fitness, ciclismo, campeggio e outdoor, corsa, sport di squadra e di divertimento, sport invernali o sport acquatici, CRIVIT fornisce tutto il necessario per uno stile di vita attivo – con il miglior rapporto qualità-prezzo. CRIVIT si concentra sul benessere individuale e ispira ognuno a essere attivo a modo proprio. Movimento. Sport. Benessere. Con CRIVIT.</w:t>
      </w:r>
    </w:p>
    <w:p w14:paraId="234393F6" w14:textId="77777777" w:rsidR="00D45A16" w:rsidRPr="00FD023B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ascii="Lidl Font Pro" w:eastAsia="Calibri" w:hAnsi="Lidl Font Pro" w:cs="Calibri-Bold"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FD023B">
        <w:rPr>
          <w:rFonts w:ascii="Lidl Font Pro" w:eastAsia="Calibri" w:hAnsi="Lidl Font Pro" w:cs="Calibri-Bold"/>
          <w:bCs/>
          <w:color w:val="1F497D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>Contatti per la stampa:</w:t>
      </w:r>
    </w:p>
    <w:p w14:paraId="72900C55" w14:textId="77777777" w:rsidR="00D45A16" w:rsidRPr="00FD023B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ascii="Lidl Font Pro" w:eastAsia="Calibri" w:hAnsi="Lidl Font Pro" w:cs="Calibri-Bold"/>
          <w:bCs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FD023B">
        <w:rPr>
          <w:rFonts w:ascii="Lidl Font Pro" w:eastAsia="Calibri" w:hAnsi="Lidl Font Pro" w:cs="Calibri-Bold"/>
          <w:bCs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LIDL Italia S.r.l. a socio unico - Ufficio Comunicazione </w:t>
      </w:r>
    </w:p>
    <w:p w14:paraId="1B3617C6" w14:textId="77777777" w:rsidR="00D45A16" w:rsidRPr="00FD023B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ascii="Lidl Font Pro" w:eastAsia="Calibri" w:hAnsi="Lidl Font Pro" w:cs="Calibri-Bold"/>
          <w:bCs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FD023B">
        <w:rPr>
          <w:rFonts w:ascii="Lidl Font Pro" w:eastAsia="Calibri" w:hAnsi="Lidl Font Pro" w:cs="Calibri-Bold"/>
          <w:bCs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Via Augusto Ruffo, 36 - 37040 Arcole (VR) </w:t>
      </w:r>
    </w:p>
    <w:p w14:paraId="053ABE9B" w14:textId="77777777" w:rsidR="00D45A16" w:rsidRPr="00FD023B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ascii="Lidl Font Pro" w:eastAsia="Calibri" w:hAnsi="Lidl Font Pro" w:cs="Calibri-Bold"/>
          <w:bCs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FD023B">
        <w:rPr>
          <w:rFonts w:ascii="Lidl Font Pro" w:eastAsia="Calibri" w:hAnsi="Lidl Font Pro" w:cs="Calibri-Bold"/>
          <w:bCs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Tel. 045.6135100 </w:t>
      </w:r>
    </w:p>
    <w:p w14:paraId="39AEF236" w14:textId="77777777" w:rsidR="00D45A16" w:rsidRPr="00FD023B" w:rsidRDefault="00D45A1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/>
        <w:jc w:val="both"/>
        <w:rPr>
          <w:rFonts w:ascii="Lidl Font Pro" w:eastAsia="Calibri" w:hAnsi="Lidl Font Pro" w:cs="Calibri-Bold"/>
          <w:bCs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</w:pPr>
      <w:r w:rsidRPr="00FD023B">
        <w:rPr>
          <w:rFonts w:ascii="Lidl Font Pro" w:eastAsia="Calibri" w:hAnsi="Lidl Font Pro" w:cs="Calibri-Bold"/>
          <w:bCs/>
          <w:color w:val="auto"/>
          <w:sz w:val="18"/>
          <w:szCs w:val="18"/>
          <w:bdr w:val="none" w:sz="0" w:space="0" w:color="auto"/>
          <w:lang w:val="pt-PT" w:eastAsia="zh-TW"/>
          <w14:textOutline w14:w="0" w14:cap="rnd" w14:cmpd="sng" w14:algn="ctr">
            <w14:noFill/>
            <w14:prstDash w14:val="solid"/>
            <w14:bevel/>
          </w14:textOutline>
        </w:rPr>
        <w:t xml:space="preserve">E-mail: stampa@lidl.it </w:t>
      </w:r>
    </w:p>
    <w:p w14:paraId="078EDA69" w14:textId="77777777" w:rsidR="00D45A16" w:rsidRPr="00FD023B" w:rsidRDefault="004C2006" w:rsidP="00D45A1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Lidl Font Pro" w:eastAsia="Calibri" w:hAnsi="Lidl Font Pro" w:cs="Calibri-Bold"/>
          <w:bCs/>
          <w:color w:val="auto"/>
          <w:sz w:val="18"/>
          <w:szCs w:val="18"/>
          <w:bdr w:val="none" w:sz="0" w:space="0" w:color="auto"/>
          <w:lang w:val="it-IT" w:eastAsia="zh-TW"/>
          <w14:textOutline w14:w="0" w14:cap="rnd" w14:cmpd="sng" w14:algn="ctr">
            <w14:noFill/>
            <w14:prstDash w14:val="solid"/>
            <w14:bevel/>
          </w14:textOutline>
        </w:rPr>
      </w:pPr>
      <w:hyperlink r:id="rId8" w:history="1">
        <w:r w:rsidR="00D45A16" w:rsidRPr="00FD023B">
          <w:rPr>
            <w:rFonts w:ascii="Lidl Font Pro" w:eastAsia="Calibri" w:hAnsi="Lidl Font Pro" w:cs="Calibri-Bold"/>
            <w:bCs/>
            <w:color w:val="0000FF"/>
            <w:sz w:val="18"/>
            <w:szCs w:val="18"/>
            <w:u w:val="single"/>
            <w:bdr w:val="none" w:sz="0" w:space="0" w:color="auto"/>
            <w:lang w:val="it-IT" w:eastAsia="zh-TW"/>
            <w14:textOutline w14:w="0" w14:cap="rnd" w14:cmpd="sng" w14:algn="ctr">
              <w14:noFill/>
              <w14:prstDash w14:val="solid"/>
              <w14:bevel/>
            </w14:textOutline>
          </w:rPr>
          <w:t>www.lidl.it</w:t>
        </w:r>
      </w:hyperlink>
    </w:p>
    <w:p w14:paraId="5FEBBE7E" w14:textId="05F438CA" w:rsidR="00D20521" w:rsidRPr="007120D0" w:rsidRDefault="00D20521" w:rsidP="00D45A16">
      <w:pPr>
        <w:spacing w:after="0" w:line="240" w:lineRule="auto"/>
        <w:rPr>
          <w:lang w:val="it-IT"/>
        </w:rPr>
      </w:pPr>
    </w:p>
    <w:sectPr w:rsidR="00D20521" w:rsidRPr="007120D0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694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1DCCE" w14:textId="77777777" w:rsidR="00F41888" w:rsidRDefault="00F41888">
      <w:pPr>
        <w:spacing w:after="0" w:line="240" w:lineRule="auto"/>
      </w:pPr>
      <w:r>
        <w:separator/>
      </w:r>
    </w:p>
  </w:endnote>
  <w:endnote w:type="continuationSeparator" w:id="0">
    <w:p w14:paraId="06D3A02D" w14:textId="77777777" w:rsidR="00F41888" w:rsidRDefault="00F41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altName w:val="Calibri"/>
    <w:panose1 w:val="02000000000000000000"/>
    <w:charset w:val="00"/>
    <w:family w:val="auto"/>
    <w:pitch w:val="variable"/>
    <w:sig w:usb0="A00002FF" w:usb1="500020E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1350B" w14:textId="73D3D4BB" w:rsidR="00D20521" w:rsidRDefault="0051716B">
    <w:pPr>
      <w:pStyle w:val="Pidipagina"/>
      <w:tabs>
        <w:tab w:val="clear" w:pos="9072"/>
        <w:tab w:val="right" w:pos="9044"/>
      </w:tabs>
      <w:jc w:val="right"/>
    </w:pP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PAGE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7C1D5B">
      <w:rPr>
        <w:b/>
        <w:bCs/>
        <w:noProof/>
        <w:color w:val="808080"/>
        <w:sz w:val="16"/>
        <w:szCs w:val="16"/>
        <w:u w:color="808080"/>
      </w:rPr>
      <w:t>2</w:t>
    </w:r>
    <w:r>
      <w:rPr>
        <w:b/>
        <w:bCs/>
        <w:color w:val="808080"/>
        <w:sz w:val="16"/>
        <w:szCs w:val="16"/>
        <w:u w:color="808080"/>
      </w:rPr>
      <w:fldChar w:fldCharType="end"/>
    </w:r>
    <w:r>
      <w:rPr>
        <w:color w:val="808080"/>
        <w:sz w:val="16"/>
        <w:szCs w:val="16"/>
        <w:u w:color="808080"/>
      </w:rPr>
      <w:t xml:space="preserve"> | </w:t>
    </w: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NUMPAGES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7C1D5B">
      <w:rPr>
        <w:b/>
        <w:bCs/>
        <w:noProof/>
        <w:color w:val="808080"/>
        <w:sz w:val="16"/>
        <w:szCs w:val="16"/>
        <w:u w:color="808080"/>
      </w:rPr>
      <w:t>2</w:t>
    </w:r>
    <w:r>
      <w:rPr>
        <w:b/>
        <w:bCs/>
        <w:color w:val="808080"/>
        <w:sz w:val="16"/>
        <w:szCs w:val="16"/>
        <w:u w:color="808080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27FFB" w14:textId="25C0287C" w:rsidR="00D20521" w:rsidRDefault="0051716B">
    <w:pPr>
      <w:pStyle w:val="Pidipagina"/>
      <w:tabs>
        <w:tab w:val="clear" w:pos="9072"/>
        <w:tab w:val="right" w:pos="9044"/>
      </w:tabs>
      <w:jc w:val="right"/>
    </w:pP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PAGE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FC5BAE">
      <w:rPr>
        <w:b/>
        <w:bCs/>
        <w:noProof/>
        <w:color w:val="808080"/>
        <w:sz w:val="16"/>
        <w:szCs w:val="16"/>
        <w:u w:color="808080"/>
      </w:rPr>
      <w:t>1</w:t>
    </w:r>
    <w:r>
      <w:rPr>
        <w:b/>
        <w:bCs/>
        <w:color w:val="808080"/>
        <w:sz w:val="16"/>
        <w:szCs w:val="16"/>
        <w:u w:color="808080"/>
      </w:rPr>
      <w:fldChar w:fldCharType="end"/>
    </w:r>
    <w:r>
      <w:rPr>
        <w:color w:val="808080"/>
        <w:sz w:val="16"/>
        <w:szCs w:val="16"/>
        <w:u w:color="808080"/>
      </w:rPr>
      <w:t xml:space="preserve"> | </w:t>
    </w:r>
    <w:r>
      <w:rPr>
        <w:b/>
        <w:bCs/>
        <w:color w:val="808080"/>
        <w:sz w:val="16"/>
        <w:szCs w:val="16"/>
        <w:u w:color="808080"/>
      </w:rPr>
      <w:fldChar w:fldCharType="begin"/>
    </w:r>
    <w:r>
      <w:rPr>
        <w:b/>
        <w:bCs/>
        <w:color w:val="808080"/>
        <w:sz w:val="16"/>
        <w:szCs w:val="16"/>
        <w:u w:color="808080"/>
      </w:rPr>
      <w:instrText xml:space="preserve"> NUMPAGES </w:instrText>
    </w:r>
    <w:r>
      <w:rPr>
        <w:b/>
        <w:bCs/>
        <w:color w:val="808080"/>
        <w:sz w:val="16"/>
        <w:szCs w:val="16"/>
        <w:u w:color="808080"/>
      </w:rPr>
      <w:fldChar w:fldCharType="separate"/>
    </w:r>
    <w:r w:rsidR="00FC5BAE">
      <w:rPr>
        <w:b/>
        <w:bCs/>
        <w:noProof/>
        <w:color w:val="808080"/>
        <w:sz w:val="16"/>
        <w:szCs w:val="16"/>
        <w:u w:color="808080"/>
      </w:rPr>
      <w:t>2</w:t>
    </w:r>
    <w:r>
      <w:rPr>
        <w:b/>
        <w:bCs/>
        <w:color w:val="808080"/>
        <w:sz w:val="16"/>
        <w:szCs w:val="16"/>
        <w:u w:color="80808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AA786" w14:textId="77777777" w:rsidR="00F41888" w:rsidRDefault="00F41888">
      <w:pPr>
        <w:spacing w:after="0" w:line="240" w:lineRule="auto"/>
      </w:pPr>
      <w:r>
        <w:separator/>
      </w:r>
    </w:p>
  </w:footnote>
  <w:footnote w:type="continuationSeparator" w:id="0">
    <w:p w14:paraId="51D6C60B" w14:textId="77777777" w:rsidR="00F41888" w:rsidRDefault="00F41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B545F" w14:textId="77777777" w:rsidR="00D20521" w:rsidRDefault="0051716B">
    <w:pPr>
      <w:pStyle w:val="Intestazione"/>
      <w:tabs>
        <w:tab w:val="clear" w:pos="9072"/>
        <w:tab w:val="right" w:pos="9044"/>
      </w:tabs>
    </w:pP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2096" behindDoc="1" locked="0" layoutInCell="1" allowOverlap="1" wp14:anchorId="52A27D4C" wp14:editId="3EADB5E2">
              <wp:simplePos x="0" y="0"/>
              <wp:positionH relativeFrom="page">
                <wp:posOffset>883061</wp:posOffset>
              </wp:positionH>
              <wp:positionV relativeFrom="page">
                <wp:posOffset>1314998</wp:posOffset>
              </wp:positionV>
              <wp:extent cx="5770930" cy="1688"/>
              <wp:effectExtent l="0" t="0" r="0" b="0"/>
              <wp:wrapNone/>
              <wp:docPr id="1073741825" name="officeArt object" descr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30" cy="1688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style="visibility:visible;position:absolute;margin-left:69.5pt;margin-top:103.5pt;width:454.4pt;height:0.1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3F7B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4144" behindDoc="1" locked="0" layoutInCell="1" allowOverlap="1" wp14:anchorId="292780CF" wp14:editId="6B8559A4">
              <wp:simplePos x="0" y="0"/>
              <wp:positionH relativeFrom="page">
                <wp:posOffset>884901</wp:posOffset>
              </wp:positionH>
              <wp:positionV relativeFrom="page">
                <wp:posOffset>757082</wp:posOffset>
              </wp:positionV>
              <wp:extent cx="4975124" cy="49339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5124" cy="49339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B9152C5" w14:textId="77777777" w:rsidR="00D20521" w:rsidRDefault="0051716B">
                          <w:r>
                            <w:rPr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 xml:space="preserve">COMUNICATO </w:t>
                          </w:r>
                          <w:r>
                            <w:rPr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>STAMPA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2780C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margin-left:69.7pt;margin-top:59.6pt;width:391.75pt;height:38.85pt;z-index:-251662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" filled="f" stroked="f" strokeweight="1pt">
              <v:stroke miterlimit="4"/>
              <v:textbox inset="0,0,0,0">
                <w:txbxContent>
                  <w:p w14:paraId="2B9152C5" w14:textId="77777777" w:rsidR="00D20521" w:rsidRDefault="0051716B">
                    <w:r>
                      <w:rPr>
                        <w:b/>
                        <w:bCs/>
                        <w:color w:val="1F497D"/>
                        <w:sz w:val="38"/>
                        <w:szCs w:val="38"/>
                        <w:u w:color="1F497D"/>
                      </w:rPr>
                      <w:t xml:space="preserve">COMUNICATO </w:t>
                    </w:r>
                    <w:r>
                      <w:rPr>
                        <w:color w:val="1F497D"/>
                        <w:sz w:val="38"/>
                        <w:szCs w:val="38"/>
                        <w:u w:color="1F497D"/>
                      </w:rPr>
                      <w:t>STAMPA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/>
      </w:rPr>
      <w:drawing>
        <wp:anchor distT="152400" distB="152400" distL="152400" distR="152400" simplePos="0" relativeHeight="251656192" behindDoc="1" locked="0" layoutInCell="1" allowOverlap="1" wp14:anchorId="75CCDD9D" wp14:editId="4F5EC5BF">
          <wp:simplePos x="0" y="0"/>
          <wp:positionH relativeFrom="page">
            <wp:posOffset>5941694</wp:posOffset>
          </wp:positionH>
          <wp:positionV relativeFrom="page">
            <wp:posOffset>452119</wp:posOffset>
          </wp:positionV>
          <wp:extent cx="718185" cy="718185"/>
          <wp:effectExtent l="0" t="0" r="0" b="0"/>
          <wp:wrapNone/>
          <wp:docPr id="1073741827" name="officeArt object" descr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magine 3" descr="Immagine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8185" cy="7181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1D51804" wp14:editId="67070CF2">
              <wp:simplePos x="0" y="0"/>
              <wp:positionH relativeFrom="page">
                <wp:posOffset>892998</wp:posOffset>
              </wp:positionH>
              <wp:positionV relativeFrom="page">
                <wp:posOffset>9815310</wp:posOffset>
              </wp:positionV>
              <wp:extent cx="5763262" cy="0"/>
              <wp:effectExtent l="0" t="0" r="0" b="0"/>
              <wp:wrapNone/>
              <wp:docPr id="1073741828" name="officeArt object" descr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8" style="visibility:visible;position:absolute;margin-left:70.3pt;margin-top:772.9pt;width:453.8pt;height:0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3F7B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1488824D" wp14:editId="53FB7B0B">
              <wp:simplePos x="0" y="0"/>
              <wp:positionH relativeFrom="page">
                <wp:posOffset>900428</wp:posOffset>
              </wp:positionH>
              <wp:positionV relativeFrom="page">
                <wp:posOffset>9818451</wp:posOffset>
              </wp:positionV>
              <wp:extent cx="5763804" cy="466928"/>
              <wp:effectExtent l="0" t="0" r="0" b="0"/>
              <wp:wrapNone/>
              <wp:docPr id="1073741829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804" cy="46692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B30C6A6" w14:textId="77777777" w:rsidR="00D20521" w:rsidRDefault="0051716B">
                          <w:pPr>
                            <w:spacing w:after="120"/>
                          </w:pPr>
                          <w:r>
                            <w:rPr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88824D" id="_x0000_s1027" type="#_x0000_t202" alt="Text Box 9" style="position:absolute;margin-left:70.9pt;margin-top:773.1pt;width:453.85pt;height:36.75pt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" filled="f" stroked="f" strokeweight="1pt">
              <v:stroke miterlimit="4"/>
              <v:textbox inset="0,0,0,0">
                <w:txbxContent>
                  <w:p w14:paraId="6B30C6A6" w14:textId="77777777" w:rsidR="00D20521" w:rsidRDefault="0051716B">
                    <w:pPr>
                      <w:spacing w:after="120"/>
                    </w:pPr>
                    <w:r>
                      <w:rPr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18349" w14:textId="5F2199C2" w:rsidR="00D20521" w:rsidRDefault="001F598D">
    <w:pPr>
      <w:pStyle w:val="Intestazione"/>
      <w:tabs>
        <w:tab w:val="clear" w:pos="9072"/>
        <w:tab w:val="right" w:pos="9044"/>
      </w:tabs>
    </w:pPr>
    <w:r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5168" behindDoc="1" locked="0" layoutInCell="1" allowOverlap="1" wp14:anchorId="658072A7" wp14:editId="7501E284">
              <wp:simplePos x="0" y="0"/>
              <wp:positionH relativeFrom="margin">
                <wp:align>left</wp:align>
              </wp:positionH>
              <wp:positionV relativeFrom="page">
                <wp:posOffset>820546</wp:posOffset>
              </wp:positionV>
              <wp:extent cx="2389069" cy="493395"/>
              <wp:effectExtent l="0" t="0" r="11430" b="1905"/>
              <wp:wrapNone/>
              <wp:docPr id="1073741831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9069" cy="49339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8BF5AFF" w14:textId="77777777" w:rsidR="00D20521" w:rsidRDefault="0051716B">
                          <w:r>
                            <w:rPr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 xml:space="preserve">COMUNICATO </w:t>
                          </w:r>
                          <w:r>
                            <w:rPr>
                              <w:color w:val="1F497D"/>
                              <w:sz w:val="38"/>
                              <w:szCs w:val="38"/>
                              <w:u w:color="1F497D"/>
                            </w:rPr>
                            <w:t>STAMPA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8072A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alt="Text Box 16" style="position:absolute;margin-left:0;margin-top:64.6pt;width:188.1pt;height:38.85pt;z-index:-251661312;visibility:visible;mso-wrap-style:square;mso-wrap-distance-left:12pt;mso-wrap-distance-top:12pt;mso-wrap-distance-right:12pt;mso-wrap-distance-bottom:12pt;mso-position-horizontal:left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" filled="f" stroked="f" strokeweight="1pt">
              <v:stroke miterlimit="4"/>
              <v:textbox inset="0,0,0,0">
                <w:txbxContent>
                  <w:p w14:paraId="78BF5AFF" w14:textId="77777777" w:rsidR="00D20521" w:rsidRDefault="0051716B">
                    <w:r>
                      <w:rPr>
                        <w:b/>
                        <w:bCs/>
                        <w:color w:val="1F497D"/>
                        <w:sz w:val="38"/>
                        <w:szCs w:val="38"/>
                        <w:u w:color="1F497D"/>
                      </w:rPr>
                      <w:t xml:space="preserve">COMUNICATO </w:t>
                    </w:r>
                    <w:r>
                      <w:rPr>
                        <w:color w:val="1F497D"/>
                        <w:sz w:val="38"/>
                        <w:szCs w:val="38"/>
                        <w:u w:color="1F497D"/>
                      </w:rPr>
                      <w:t>STAMPA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51716B"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53120" behindDoc="1" locked="0" layoutInCell="1" allowOverlap="1" wp14:anchorId="71AC423D" wp14:editId="274E1980">
              <wp:simplePos x="0" y="0"/>
              <wp:positionH relativeFrom="page">
                <wp:posOffset>908048</wp:posOffset>
              </wp:positionH>
              <wp:positionV relativeFrom="page">
                <wp:posOffset>1320073</wp:posOffset>
              </wp:positionV>
              <wp:extent cx="6245862" cy="0"/>
              <wp:effectExtent l="0" t="0" r="0" b="0"/>
              <wp:wrapNone/>
              <wp:docPr id="1073741830" name="officeArt object" descr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DEF6DCF" id="officeArt object" o:spid="_x0000_s1026" alt="Gerade Verbindung 46" style="position:absolute;z-index:-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71.5pt,103.95pt" to="563.3pt,1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" strokecolor="#003f7b" strokeweight=".5pt">
              <w10:wrap anchorx="page" anchory="page"/>
            </v:line>
          </w:pict>
        </mc:Fallback>
      </mc:AlternateContent>
    </w:r>
    <w:r w:rsidR="0051716B">
      <w:rPr>
        <w:noProof/>
        <w:lang w:val="it-IT"/>
      </w:rPr>
      <w:drawing>
        <wp:anchor distT="152400" distB="152400" distL="152400" distR="152400" simplePos="0" relativeHeight="251657216" behindDoc="1" locked="0" layoutInCell="1" allowOverlap="1" wp14:anchorId="2D81D3BE" wp14:editId="68A4E3FB">
          <wp:simplePos x="0" y="0"/>
          <wp:positionH relativeFrom="page">
            <wp:posOffset>5905805</wp:posOffset>
          </wp:positionH>
          <wp:positionV relativeFrom="page">
            <wp:posOffset>447039</wp:posOffset>
          </wp:positionV>
          <wp:extent cx="718185" cy="718185"/>
          <wp:effectExtent l="0" t="0" r="0" b="0"/>
          <wp:wrapNone/>
          <wp:docPr id="1073741832" name="officeArt object" descr="Immagin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2" name="Immagine 14" descr="Immagine 1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8185" cy="7181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51716B"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62336" behindDoc="1" locked="0" layoutInCell="1" allowOverlap="1" wp14:anchorId="422741EC" wp14:editId="392B1695">
              <wp:simplePos x="0" y="0"/>
              <wp:positionH relativeFrom="page">
                <wp:posOffset>788033</wp:posOffset>
              </wp:positionH>
              <wp:positionV relativeFrom="page">
                <wp:posOffset>9869178</wp:posOffset>
              </wp:positionV>
              <wp:extent cx="6245862" cy="0"/>
              <wp:effectExtent l="0" t="0" r="0" b="0"/>
              <wp:wrapNone/>
              <wp:docPr id="1073741835" name="officeArt object" descr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2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3F7B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D9D24A7" id="officeArt object" o:spid="_x0000_s1026" alt="Gerade Verbindung 47" style="position:absolute;z-index:-25165414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62.05pt,777.1pt" to="553.85pt,7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" strokecolor="#003f7b" strokeweight=".5pt">
              <w10:wrap anchorx="page" anchory="page"/>
            </v:line>
          </w:pict>
        </mc:Fallback>
      </mc:AlternateContent>
    </w:r>
    <w:r w:rsidR="0051716B">
      <w:rPr>
        <w:noProof/>
        <w:lang w:val="it-IT"/>
      </w:rPr>
      <mc:AlternateContent>
        <mc:Choice Requires="wps">
          <w:drawing>
            <wp:anchor distT="152400" distB="152400" distL="152400" distR="152400" simplePos="0" relativeHeight="251663360" behindDoc="1" locked="0" layoutInCell="1" allowOverlap="1" wp14:anchorId="0E32A1FE" wp14:editId="477D4372">
              <wp:simplePos x="0" y="0"/>
              <wp:positionH relativeFrom="page">
                <wp:posOffset>907913</wp:posOffset>
              </wp:positionH>
              <wp:positionV relativeFrom="page">
                <wp:posOffset>9811966</wp:posOffset>
              </wp:positionV>
              <wp:extent cx="5763262" cy="564204"/>
              <wp:effectExtent l="0" t="0" r="0" b="0"/>
              <wp:wrapNone/>
              <wp:docPr id="1073741836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4204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6903676" w14:textId="77777777" w:rsidR="00D20521" w:rsidRDefault="0051716B">
                          <w:pPr>
                            <w:spacing w:after="120"/>
                          </w:pPr>
                          <w:r>
                            <w:rPr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E32A1FE" id="_x0000_s1029" type="#_x0000_t202" alt="Text Box 9" style="position:absolute;margin-left:71.5pt;margin-top:772.6pt;width:453.8pt;height:44.45pt;z-index:-25165312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" filled="f" stroked="f" strokeweight="1pt">
              <v:stroke miterlimit="4"/>
              <v:textbox inset="0,0,0,0">
                <w:txbxContent>
                  <w:p w14:paraId="66903676" w14:textId="77777777" w:rsidR="00D20521" w:rsidRDefault="0051716B">
                    <w:pPr>
                      <w:spacing w:after="120"/>
                    </w:pPr>
                    <w:r>
                      <w:rPr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346AF"/>
    <w:multiLevelType w:val="hybridMultilevel"/>
    <w:tmpl w:val="10527BF6"/>
    <w:lvl w:ilvl="0" w:tplc="B94AFF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FB3F04"/>
    <w:multiLevelType w:val="hybridMultilevel"/>
    <w:tmpl w:val="49D6F468"/>
    <w:lvl w:ilvl="0" w:tplc="CFEAF91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462152">
    <w:abstractNumId w:val="0"/>
  </w:num>
  <w:num w:numId="2" w16cid:durableId="1742560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isplayBackgroundShape/>
  <w:proofState w:spelling="clean" w:grammar="clean"/>
  <w:defaultTabStop w:val="708"/>
  <w:hyphenationZone w:val="283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521"/>
    <w:rsid w:val="0000690A"/>
    <w:rsid w:val="00006F05"/>
    <w:rsid w:val="00011317"/>
    <w:rsid w:val="00052D58"/>
    <w:rsid w:val="00057F7D"/>
    <w:rsid w:val="00074220"/>
    <w:rsid w:val="00096FA4"/>
    <w:rsid w:val="000B1781"/>
    <w:rsid w:val="000C0D5A"/>
    <w:rsid w:val="000D09F4"/>
    <w:rsid w:val="000F0D9F"/>
    <w:rsid w:val="00117F33"/>
    <w:rsid w:val="001328B3"/>
    <w:rsid w:val="00177ED2"/>
    <w:rsid w:val="001B590F"/>
    <w:rsid w:val="001F34E3"/>
    <w:rsid w:val="001F598D"/>
    <w:rsid w:val="002024F3"/>
    <w:rsid w:val="00217D43"/>
    <w:rsid w:val="00220515"/>
    <w:rsid w:val="0025666D"/>
    <w:rsid w:val="002576AE"/>
    <w:rsid w:val="002711A4"/>
    <w:rsid w:val="0028475D"/>
    <w:rsid w:val="002A502B"/>
    <w:rsid w:val="002C0849"/>
    <w:rsid w:val="002F095C"/>
    <w:rsid w:val="00360FC2"/>
    <w:rsid w:val="0036479D"/>
    <w:rsid w:val="00376D7F"/>
    <w:rsid w:val="003922F0"/>
    <w:rsid w:val="003C100F"/>
    <w:rsid w:val="003C6294"/>
    <w:rsid w:val="003F7B5D"/>
    <w:rsid w:val="00406BF1"/>
    <w:rsid w:val="004142A8"/>
    <w:rsid w:val="00484E8E"/>
    <w:rsid w:val="00492A70"/>
    <w:rsid w:val="004B044D"/>
    <w:rsid w:val="004B1611"/>
    <w:rsid w:val="004B299F"/>
    <w:rsid w:val="004C2006"/>
    <w:rsid w:val="004C724F"/>
    <w:rsid w:val="004E3A0E"/>
    <w:rsid w:val="0050123D"/>
    <w:rsid w:val="00513B7A"/>
    <w:rsid w:val="0051716B"/>
    <w:rsid w:val="00531065"/>
    <w:rsid w:val="005351B2"/>
    <w:rsid w:val="00595A9D"/>
    <w:rsid w:val="005B35F8"/>
    <w:rsid w:val="005B7A7D"/>
    <w:rsid w:val="006168B9"/>
    <w:rsid w:val="00617E07"/>
    <w:rsid w:val="00635AC3"/>
    <w:rsid w:val="00652C72"/>
    <w:rsid w:val="00683785"/>
    <w:rsid w:val="006837C6"/>
    <w:rsid w:val="006907D2"/>
    <w:rsid w:val="006B6421"/>
    <w:rsid w:val="006C59FC"/>
    <w:rsid w:val="006D3E2E"/>
    <w:rsid w:val="006E5DB8"/>
    <w:rsid w:val="007120D0"/>
    <w:rsid w:val="00720053"/>
    <w:rsid w:val="007256F9"/>
    <w:rsid w:val="00733D77"/>
    <w:rsid w:val="00734C27"/>
    <w:rsid w:val="007519DD"/>
    <w:rsid w:val="007609E7"/>
    <w:rsid w:val="007A0CBE"/>
    <w:rsid w:val="007B34F1"/>
    <w:rsid w:val="007B3AF9"/>
    <w:rsid w:val="007C1D5B"/>
    <w:rsid w:val="007D1E5F"/>
    <w:rsid w:val="00806CE9"/>
    <w:rsid w:val="0083154C"/>
    <w:rsid w:val="008376D1"/>
    <w:rsid w:val="0087755D"/>
    <w:rsid w:val="008A6B42"/>
    <w:rsid w:val="008B02C0"/>
    <w:rsid w:val="008B5941"/>
    <w:rsid w:val="008C324C"/>
    <w:rsid w:val="008D1078"/>
    <w:rsid w:val="008D61F6"/>
    <w:rsid w:val="008D6CD6"/>
    <w:rsid w:val="008D7653"/>
    <w:rsid w:val="008E3680"/>
    <w:rsid w:val="00900246"/>
    <w:rsid w:val="00915BF3"/>
    <w:rsid w:val="009422FE"/>
    <w:rsid w:val="009560CF"/>
    <w:rsid w:val="00956BA4"/>
    <w:rsid w:val="00963752"/>
    <w:rsid w:val="009D4323"/>
    <w:rsid w:val="009E349F"/>
    <w:rsid w:val="009E5662"/>
    <w:rsid w:val="00A2210B"/>
    <w:rsid w:val="00A526F7"/>
    <w:rsid w:val="00A551DE"/>
    <w:rsid w:val="00A7775C"/>
    <w:rsid w:val="00A779CF"/>
    <w:rsid w:val="00A871BA"/>
    <w:rsid w:val="00AA2E05"/>
    <w:rsid w:val="00AA5FAD"/>
    <w:rsid w:val="00AB22C8"/>
    <w:rsid w:val="00AD6020"/>
    <w:rsid w:val="00B25508"/>
    <w:rsid w:val="00B61A77"/>
    <w:rsid w:val="00B81270"/>
    <w:rsid w:val="00B82EBF"/>
    <w:rsid w:val="00B84815"/>
    <w:rsid w:val="00B931FF"/>
    <w:rsid w:val="00BC436A"/>
    <w:rsid w:val="00BD5986"/>
    <w:rsid w:val="00BE0495"/>
    <w:rsid w:val="00BE45C7"/>
    <w:rsid w:val="00C0380E"/>
    <w:rsid w:val="00C20077"/>
    <w:rsid w:val="00C3720E"/>
    <w:rsid w:val="00C452F5"/>
    <w:rsid w:val="00C72EC5"/>
    <w:rsid w:val="00C8088D"/>
    <w:rsid w:val="00C83242"/>
    <w:rsid w:val="00C97F9D"/>
    <w:rsid w:val="00CA021B"/>
    <w:rsid w:val="00CA1509"/>
    <w:rsid w:val="00CA7A00"/>
    <w:rsid w:val="00CB641A"/>
    <w:rsid w:val="00CC3BF2"/>
    <w:rsid w:val="00CC68B7"/>
    <w:rsid w:val="00CF05B2"/>
    <w:rsid w:val="00CF14FC"/>
    <w:rsid w:val="00CF1C0C"/>
    <w:rsid w:val="00D0149A"/>
    <w:rsid w:val="00D20521"/>
    <w:rsid w:val="00D4106A"/>
    <w:rsid w:val="00D45A16"/>
    <w:rsid w:val="00D45D0B"/>
    <w:rsid w:val="00D64265"/>
    <w:rsid w:val="00D86940"/>
    <w:rsid w:val="00D97AA7"/>
    <w:rsid w:val="00DC3302"/>
    <w:rsid w:val="00E07F9B"/>
    <w:rsid w:val="00E41A59"/>
    <w:rsid w:val="00E62E6A"/>
    <w:rsid w:val="00EA0E03"/>
    <w:rsid w:val="00EA461B"/>
    <w:rsid w:val="00EA5071"/>
    <w:rsid w:val="00EE360D"/>
    <w:rsid w:val="00EF5CC2"/>
    <w:rsid w:val="00EF74D3"/>
    <w:rsid w:val="00F41888"/>
    <w:rsid w:val="00F61609"/>
    <w:rsid w:val="00F72BDB"/>
    <w:rsid w:val="00F800C3"/>
    <w:rsid w:val="00F93647"/>
    <w:rsid w:val="00F9529D"/>
    <w:rsid w:val="00F96DC0"/>
    <w:rsid w:val="00FA0331"/>
    <w:rsid w:val="00FC0344"/>
    <w:rsid w:val="00FC1599"/>
    <w:rsid w:val="00FC5BAE"/>
    <w:rsid w:val="00FD023B"/>
    <w:rsid w:val="00FE6EBD"/>
    <w:rsid w:val="00FF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028D0F4"/>
  <w15:docId w15:val="{38D47789-33E6-42D3-95AD-FA6CD4C3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536"/>
        <w:tab w:val="right" w:pos="9072"/>
      </w:tabs>
      <w:spacing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idipagina">
    <w:name w:val="footer"/>
    <w:pPr>
      <w:tabs>
        <w:tab w:val="center" w:pos="4536"/>
        <w:tab w:val="right" w:pos="9072"/>
      </w:tabs>
      <w:spacing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uiPriority w:val="99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paragraph" w:customStyle="1" w:styleId="Default">
    <w:name w:val="Default"/>
    <w:pPr>
      <w:spacing w:after="200" w:line="276" w:lineRule="auto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ui-provider">
    <w:name w:val="ui-provider"/>
    <w:basedOn w:val="Carpredefinitoparagrafo"/>
    <w:rsid w:val="0000690A"/>
  </w:style>
  <w:style w:type="paragraph" w:styleId="Revisione">
    <w:name w:val="Revision"/>
    <w:hidden/>
    <w:uiPriority w:val="99"/>
    <w:semiHidden/>
    <w:rsid w:val="002205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styleId="Rimandocommento">
    <w:name w:val="annotation reference"/>
    <w:basedOn w:val="Carpredefinitoparagrafo"/>
    <w:uiPriority w:val="99"/>
    <w:semiHidden/>
    <w:unhideWhenUsed/>
    <w:rsid w:val="007A0C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A0C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A0CBE"/>
    <w:rPr>
      <w:rFonts w:ascii="Calibri" w:hAnsi="Calibri" w:cs="Arial Unicode MS"/>
      <w:color w:val="000000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0C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0CBE"/>
    <w:rPr>
      <w:rFonts w:ascii="Calibri" w:hAnsi="Calibri" w:cs="Arial Unicode MS"/>
      <w:b/>
      <w:bCs/>
      <w:color w:val="000000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6479D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FF6DF5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52C72"/>
    <w:rPr>
      <w:color w:val="FF00FF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97F9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837C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720"/>
    </w:pPr>
    <w:rPr>
      <w:rFonts w:eastAsiaTheme="minorHAnsi" w:cs="Calibri"/>
      <w:color w:val="auto"/>
      <w:bdr w:val="none" w:sz="0" w:space="0" w:color="auto"/>
      <w:lang w:val="it-IT" w:eastAsia="en-US"/>
      <w14:textOutline w14:w="0" w14:cap="rnd" w14:cmpd="sng" w14:algn="ctr">
        <w14:noFill/>
        <w14:prstDash w14:val="solid"/>
        <w14:bevel/>
      </w14:textOutline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648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0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l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4FD3A-736C-4ABE-AADE-AA7E9CD103E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VOLTOLINI, MARIA LUISA</dc:creator>
  <cp:lastModifiedBy>LAURA FIORINI</cp:lastModifiedBy>
  <cp:revision>7</cp:revision>
  <cp:lastPrinted>2025-04-09T07:03:00Z</cp:lastPrinted>
  <dcterms:created xsi:type="dcterms:W3CDTF">2025-05-21T08:17:00Z</dcterms:created>
  <dcterms:modified xsi:type="dcterms:W3CDTF">2025-05-26T07:51:00Z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5d11a1-6d11-47b2-81cf-3aeca63a1b8f_Enabled">
    <vt:lpwstr>true</vt:lpwstr>
  </property>
  <property fmtid="{D5CDD505-2E9C-101B-9397-08002B2CF9AE}" pid="3" name="MSIP_Label_ba5d11a1-6d11-47b2-81cf-3aeca63a1b8f_SetDate">
    <vt:lpwstr>2023-10-10T12:30:05Z</vt:lpwstr>
  </property>
  <property fmtid="{D5CDD505-2E9C-101B-9397-08002B2CF9AE}" pid="4" name="MSIP_Label_ba5d11a1-6d11-47b2-81cf-3aeca63a1b8f_Method">
    <vt:lpwstr>Privileged</vt:lpwstr>
  </property>
  <property fmtid="{D5CDD505-2E9C-101B-9397-08002B2CF9AE}" pid="5" name="MSIP_Label_ba5d11a1-6d11-47b2-81cf-3aeca63a1b8f_Name">
    <vt:lpwstr>Public</vt:lpwstr>
  </property>
  <property fmtid="{D5CDD505-2E9C-101B-9397-08002B2CF9AE}" pid="6" name="MSIP_Label_ba5d11a1-6d11-47b2-81cf-3aeca63a1b8f_SiteId">
    <vt:lpwstr>d04f4717-5a6e-4b98-b3f9-6918e0385f4c</vt:lpwstr>
  </property>
  <property fmtid="{D5CDD505-2E9C-101B-9397-08002B2CF9AE}" pid="7" name="MSIP_Label_ba5d11a1-6d11-47b2-81cf-3aeca63a1b8f_ActionId">
    <vt:lpwstr>0e8b0f2e-5d91-40ee-9c08-cc7ec180bfcf</vt:lpwstr>
  </property>
  <property fmtid="{D5CDD505-2E9C-101B-9397-08002B2CF9AE}" pid="8" name="MSIP_Label_ba5d11a1-6d11-47b2-81cf-3aeca63a1b8f_ContentBits">
    <vt:lpwstr>0</vt:lpwstr>
  </property>
</Properties>
</file>